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AEE" w:rsidRDefault="009F49DC" w:rsidP="009F49DC">
      <w:pPr>
        <w:jc w:val="center"/>
        <w:rPr>
          <w:b/>
          <w:sz w:val="44"/>
          <w:u w:val="single"/>
        </w:rPr>
      </w:pPr>
      <w:r>
        <w:rPr>
          <w:b/>
          <w:sz w:val="44"/>
          <w:u w:val="single"/>
        </w:rPr>
        <w:t xml:space="preserve">All </w:t>
      </w:r>
      <w:r w:rsidR="00604AEE">
        <w:rPr>
          <w:b/>
          <w:sz w:val="44"/>
          <w:u w:val="single"/>
        </w:rPr>
        <w:t>Due</w:t>
      </w:r>
      <w:r>
        <w:rPr>
          <w:b/>
          <w:sz w:val="44"/>
          <w:u w:val="single"/>
        </w:rPr>
        <w:t>:</w:t>
      </w:r>
      <w:r w:rsidR="00604AEE">
        <w:rPr>
          <w:b/>
          <w:sz w:val="44"/>
          <w:u w:val="single"/>
        </w:rPr>
        <w:t xml:space="preserve"> </w:t>
      </w:r>
      <w:r>
        <w:rPr>
          <w:b/>
          <w:sz w:val="44"/>
          <w:u w:val="single"/>
        </w:rPr>
        <w:t>6/6/19</w:t>
      </w:r>
    </w:p>
    <w:p w:rsidR="004024D6" w:rsidRPr="00E13075" w:rsidRDefault="004024D6" w:rsidP="009F49DC">
      <w:pPr>
        <w:jc w:val="center"/>
        <w:rPr>
          <w:b/>
          <w:sz w:val="44"/>
          <w:u w:val="single"/>
        </w:rPr>
      </w:pPr>
      <w:r w:rsidRPr="00E13075">
        <w:rPr>
          <w:b/>
          <w:sz w:val="44"/>
          <w:u w:val="single"/>
        </w:rPr>
        <w:t>Unit 2: Networking – Assignment 2</w:t>
      </w:r>
    </w:p>
    <w:p w:rsidR="004024D6" w:rsidRPr="00E13075" w:rsidRDefault="004024D6" w:rsidP="004024D6">
      <w:pPr>
        <w:spacing w:after="240"/>
        <w:rPr>
          <w:b/>
          <w:sz w:val="40"/>
        </w:rPr>
      </w:pPr>
      <w:r w:rsidRPr="00E13075">
        <w:rPr>
          <w:b/>
          <w:sz w:val="40"/>
        </w:rPr>
        <w:t>Part 1 Design efficient networked systems</w:t>
      </w:r>
    </w:p>
    <w:p w:rsidR="00D80548" w:rsidRDefault="004024D6" w:rsidP="004024D6">
      <w:pPr>
        <w:spacing w:after="240"/>
        <w:rPr>
          <w:sz w:val="24"/>
        </w:rPr>
      </w:pPr>
      <w:r w:rsidRPr="004024D6">
        <w:rPr>
          <w:sz w:val="24"/>
        </w:rPr>
        <w:t xml:space="preserve">Should be complete </w:t>
      </w:r>
      <w:r w:rsidR="00DD7326">
        <w:rPr>
          <w:sz w:val="24"/>
        </w:rPr>
        <w:t xml:space="preserve">already </w:t>
      </w:r>
      <w:r w:rsidRPr="004024D6">
        <w:rPr>
          <w:sz w:val="24"/>
        </w:rPr>
        <w:t>with evaluated design feedback from me</w:t>
      </w:r>
      <w:r w:rsidR="006F2343">
        <w:rPr>
          <w:sz w:val="24"/>
        </w:rPr>
        <w:t xml:space="preserve">. See </w:t>
      </w:r>
      <w:r w:rsidR="0034766E">
        <w:rPr>
          <w:sz w:val="24"/>
        </w:rPr>
        <w:t>my website for further documentation.</w:t>
      </w:r>
      <w:r w:rsidR="00DD7326">
        <w:rPr>
          <w:sz w:val="24"/>
        </w:rPr>
        <w:t xml:space="preserve"> CHECK ALL TASKS COMPLETED ON ASSIGNMENT BRIEF.</w:t>
      </w:r>
      <w:bookmarkStart w:id="0" w:name="_GoBack"/>
      <w:bookmarkEnd w:id="0"/>
    </w:p>
    <w:p w:rsidR="00D80548" w:rsidRPr="00D80548" w:rsidRDefault="00D80548" w:rsidP="004024D6">
      <w:pPr>
        <w:spacing w:after="240"/>
        <w:rPr>
          <w:rFonts w:ascii="Open Sans" w:hAnsi="Open Sans" w:cs="Open Sans"/>
        </w:rPr>
      </w:pPr>
      <w:r w:rsidRPr="002F1A75">
        <w:rPr>
          <w:rFonts w:ascii="Open Sans" w:hAnsi="Open Sans" w:cs="Open Sans"/>
          <w:b/>
        </w:rPr>
        <w:t>M3</w:t>
      </w:r>
      <w:r w:rsidRPr="00502532">
        <w:rPr>
          <w:rFonts w:ascii="Open Sans" w:hAnsi="Open Sans" w:cs="Open Sans"/>
        </w:rPr>
        <w:t xml:space="preserve"> Install and configure network services and applications on your choice.</w:t>
      </w:r>
      <w:r>
        <w:rPr>
          <w:rFonts w:ascii="Open Sans" w:hAnsi="Open Sans" w:cs="Open Sans"/>
        </w:rPr>
        <w:br/>
      </w:r>
      <w:r w:rsidRPr="002F1A75">
        <w:rPr>
          <w:rFonts w:ascii="Open Sans" w:hAnsi="Open Sans" w:cs="Open Sans"/>
          <w:b/>
        </w:rPr>
        <w:t>D2</w:t>
      </w:r>
      <w:r w:rsidRPr="00502532">
        <w:rPr>
          <w:rFonts w:ascii="Open Sans" w:hAnsi="Open Sans" w:cs="Open Sans"/>
        </w:rPr>
        <w:t xml:space="preserve"> Design a maintenance schedule to support the networked system.</w:t>
      </w:r>
    </w:p>
    <w:p w:rsidR="004024D6" w:rsidRPr="00E13075" w:rsidRDefault="004024D6" w:rsidP="004024D6">
      <w:pPr>
        <w:spacing w:after="240"/>
        <w:rPr>
          <w:b/>
          <w:sz w:val="40"/>
        </w:rPr>
      </w:pPr>
      <w:r w:rsidRPr="00E13075">
        <w:rPr>
          <w:b/>
          <w:sz w:val="40"/>
        </w:rPr>
        <w:t>Part 2 Implement, test and diagnose networked systems</w:t>
      </w:r>
    </w:p>
    <w:p w:rsidR="006F2343" w:rsidRDefault="004024D6" w:rsidP="004024D6">
      <w:pPr>
        <w:spacing w:after="240"/>
        <w:rPr>
          <w:rFonts w:ascii="Open Sans" w:hAnsi="Open Sans" w:cs="Open Sans"/>
          <w:b/>
          <w:sz w:val="24"/>
        </w:rPr>
      </w:pPr>
      <w:r w:rsidRPr="006F2343">
        <w:rPr>
          <w:rFonts w:ascii="Open Sans" w:hAnsi="Open Sans" w:cs="Open Sans"/>
          <w:b/>
          <w:sz w:val="24"/>
        </w:rPr>
        <w:t>Implement a networked system based on your prepared design.</w:t>
      </w:r>
    </w:p>
    <w:p w:rsidR="004024D6" w:rsidRPr="0034766E" w:rsidRDefault="0034766E" w:rsidP="004024D6">
      <w:pPr>
        <w:spacing w:after="240"/>
        <w:rPr>
          <w:rFonts w:ascii="Open Sans" w:hAnsi="Open Sans" w:cs="Open Sans"/>
          <w:sz w:val="24"/>
        </w:rPr>
      </w:pPr>
      <w:r w:rsidRPr="0034766E">
        <w:rPr>
          <w:rFonts w:ascii="Open Sans" w:hAnsi="Open Sans" w:cs="Open Sans"/>
          <w:sz w:val="24"/>
        </w:rPr>
        <w:t xml:space="preserve">Using </w:t>
      </w:r>
      <w:r w:rsidRPr="0034766E">
        <w:rPr>
          <w:rFonts w:ascii="Open Sans" w:hAnsi="Open Sans" w:cs="Open Sans"/>
          <w:sz w:val="24"/>
          <w:u w:val="single"/>
        </w:rPr>
        <w:t>your</w:t>
      </w:r>
      <w:r w:rsidRPr="0034766E">
        <w:rPr>
          <w:rFonts w:ascii="Open Sans" w:hAnsi="Open Sans" w:cs="Open Sans"/>
          <w:sz w:val="24"/>
        </w:rPr>
        <w:t xml:space="preserve"> design plan as a guide configure windows server with domain services and</w:t>
      </w:r>
      <w:r>
        <w:rPr>
          <w:rFonts w:ascii="Open Sans" w:hAnsi="Open Sans" w:cs="Open Sans"/>
          <w:sz w:val="24"/>
        </w:rPr>
        <w:t xml:space="preserve"> test that users can log in using</w:t>
      </w:r>
      <w:r w:rsidR="007702E8">
        <w:rPr>
          <w:rFonts w:ascii="Open Sans" w:hAnsi="Open Sans" w:cs="Open Sans"/>
          <w:sz w:val="24"/>
        </w:rPr>
        <w:t xml:space="preserve"> Windows 10</w:t>
      </w:r>
      <w:r>
        <w:rPr>
          <w:rFonts w:ascii="Open Sans" w:hAnsi="Open Sans" w:cs="Open Sans"/>
          <w:sz w:val="24"/>
        </w:rPr>
        <w:t xml:space="preserve">. </w:t>
      </w:r>
    </w:p>
    <w:p w:rsidR="004024D6" w:rsidRPr="006F2343" w:rsidRDefault="004024D6" w:rsidP="006F2343">
      <w:pPr>
        <w:autoSpaceDE w:val="0"/>
        <w:autoSpaceDN w:val="0"/>
        <w:adjustRightInd w:val="0"/>
        <w:spacing w:after="0" w:line="240" w:lineRule="auto"/>
        <w:rPr>
          <w:rFonts w:ascii="Open Sans" w:hAnsi="Open Sans" w:cs="Open Sans"/>
          <w:b/>
          <w:sz w:val="24"/>
        </w:rPr>
      </w:pPr>
      <w:r w:rsidRPr="006F2343">
        <w:rPr>
          <w:rFonts w:ascii="Open Sans" w:hAnsi="Open Sans" w:cs="Open Sans"/>
          <w:b/>
          <w:sz w:val="24"/>
        </w:rPr>
        <w:t xml:space="preserve">Conduct verification with e.g. Ping, extended ping, trace route, telnet, SSH, etc. </w:t>
      </w:r>
    </w:p>
    <w:p w:rsidR="006F2343" w:rsidRDefault="006F2343" w:rsidP="006F2343">
      <w:pPr>
        <w:autoSpaceDE w:val="0"/>
        <w:autoSpaceDN w:val="0"/>
        <w:adjustRightInd w:val="0"/>
        <w:spacing w:after="0" w:line="240" w:lineRule="auto"/>
        <w:rPr>
          <w:rFonts w:ascii="Open Sans" w:hAnsi="Open Sans" w:cs="Open Sans"/>
          <w:sz w:val="24"/>
        </w:rPr>
      </w:pPr>
    </w:p>
    <w:p w:rsidR="007702E8" w:rsidRDefault="007702E8" w:rsidP="00D80548">
      <w:pPr>
        <w:autoSpaceDE w:val="0"/>
        <w:autoSpaceDN w:val="0"/>
        <w:adjustRightInd w:val="0"/>
        <w:spacing w:after="0" w:line="240" w:lineRule="auto"/>
        <w:rPr>
          <w:rFonts w:ascii="Open Sans" w:hAnsi="Open Sans" w:cs="Open Sans"/>
          <w:sz w:val="24"/>
        </w:rPr>
      </w:pPr>
      <w:r>
        <w:rPr>
          <w:rFonts w:ascii="Open Sans" w:hAnsi="Open Sans" w:cs="Open Sans"/>
          <w:sz w:val="24"/>
        </w:rPr>
        <w:t>Screenshot the use of ping</w:t>
      </w:r>
      <w:r w:rsidR="001172CB">
        <w:rPr>
          <w:rFonts w:ascii="Open Sans" w:hAnsi="Open Sans" w:cs="Open Sans"/>
          <w:sz w:val="24"/>
        </w:rPr>
        <w:t xml:space="preserve"> </w:t>
      </w:r>
      <w:r>
        <w:rPr>
          <w:rFonts w:ascii="Open Sans" w:hAnsi="Open Sans" w:cs="Open Sans"/>
          <w:sz w:val="24"/>
        </w:rPr>
        <w:t>(</w:t>
      </w:r>
      <w:r w:rsidR="00D80548">
        <w:rPr>
          <w:rFonts w:ascii="Open Sans" w:hAnsi="Open Sans" w:cs="Open Sans"/>
          <w:sz w:val="24"/>
        </w:rPr>
        <w:t>e.g.</w:t>
      </w:r>
      <w:r>
        <w:rPr>
          <w:rFonts w:ascii="Open Sans" w:hAnsi="Open Sans" w:cs="Open Sans"/>
          <w:sz w:val="24"/>
        </w:rPr>
        <w:t xml:space="preserve"> ping 192.168.1.1), traceroute</w:t>
      </w:r>
      <w:r w:rsidR="001172CB">
        <w:rPr>
          <w:rFonts w:ascii="Open Sans" w:hAnsi="Open Sans" w:cs="Open Sans"/>
          <w:sz w:val="24"/>
        </w:rPr>
        <w:t xml:space="preserve"> </w:t>
      </w:r>
      <w:r>
        <w:rPr>
          <w:rFonts w:ascii="Open Sans" w:hAnsi="Open Sans" w:cs="Open Sans"/>
          <w:sz w:val="24"/>
        </w:rPr>
        <w:t>(</w:t>
      </w:r>
      <w:proofErr w:type="spellStart"/>
      <w:r w:rsidRPr="007702E8">
        <w:rPr>
          <w:rFonts w:ascii="Open Sans" w:hAnsi="Open Sans" w:cs="Open Sans"/>
          <w:sz w:val="24"/>
        </w:rPr>
        <w:t>tracert</w:t>
      </w:r>
      <w:proofErr w:type="spellEnd"/>
      <w:r w:rsidRPr="007702E8">
        <w:rPr>
          <w:rFonts w:ascii="Open Sans" w:hAnsi="Open Sans" w:cs="Open Sans"/>
          <w:sz w:val="24"/>
        </w:rPr>
        <w:t xml:space="preserve"> </w:t>
      </w:r>
      <w:r>
        <w:rPr>
          <w:rFonts w:ascii="Open Sans" w:hAnsi="Open Sans" w:cs="Open Sans"/>
          <w:sz w:val="24"/>
        </w:rPr>
        <w:t>192.168.1.1).</w:t>
      </w:r>
    </w:p>
    <w:p w:rsidR="007702E8" w:rsidRDefault="007702E8" w:rsidP="00D80548">
      <w:pPr>
        <w:autoSpaceDE w:val="0"/>
        <w:autoSpaceDN w:val="0"/>
        <w:adjustRightInd w:val="0"/>
        <w:spacing w:after="0" w:line="240" w:lineRule="auto"/>
        <w:rPr>
          <w:rFonts w:ascii="Open Sans" w:hAnsi="Open Sans" w:cs="Open Sans"/>
          <w:sz w:val="24"/>
        </w:rPr>
      </w:pPr>
    </w:p>
    <w:p w:rsidR="007702E8" w:rsidRPr="00D80548" w:rsidRDefault="007702E8" w:rsidP="00D80548">
      <w:pPr>
        <w:shd w:val="clear" w:color="auto" w:fill="FFFFFF"/>
        <w:spacing w:line="240" w:lineRule="auto"/>
        <w:rPr>
          <w:i/>
          <w:iCs/>
          <w:sz w:val="24"/>
        </w:rPr>
      </w:pPr>
      <w:r>
        <w:rPr>
          <w:rFonts w:ascii="Open Sans" w:hAnsi="Open Sans" w:cs="Open Sans"/>
          <w:sz w:val="24"/>
        </w:rPr>
        <w:t xml:space="preserve">Use </w:t>
      </w:r>
      <w:r w:rsidRPr="001172CB">
        <w:rPr>
          <w:rFonts w:ascii="Open Sans" w:hAnsi="Open Sans" w:cs="Open Sans"/>
          <w:sz w:val="24"/>
        </w:rPr>
        <w:t xml:space="preserve">telnet to test for ports </w:t>
      </w:r>
      <w:r w:rsidR="00020596" w:rsidRPr="001172CB">
        <w:rPr>
          <w:rFonts w:ascii="Open Sans" w:hAnsi="Open Sans" w:cs="Open Sans"/>
          <w:sz w:val="24"/>
        </w:rPr>
        <w:t>open</w:t>
      </w:r>
      <w:r w:rsidR="00020596" w:rsidRPr="00D80548">
        <w:rPr>
          <w:rFonts w:ascii="Open Sans" w:hAnsi="Open Sans" w:cs="Open Sans"/>
          <w:sz w:val="24"/>
        </w:rPr>
        <w:t xml:space="preserve"> (</w:t>
      </w:r>
      <w:r w:rsidR="00D80548" w:rsidRPr="00D80548">
        <w:rPr>
          <w:rFonts w:ascii="Open Sans" w:hAnsi="Open Sans" w:cs="Open Sans"/>
          <w:sz w:val="24"/>
        </w:rPr>
        <w:t>e.g.</w:t>
      </w:r>
      <w:r w:rsidR="001172CB" w:rsidRPr="00D80548">
        <w:rPr>
          <w:rFonts w:ascii="Open Sans" w:hAnsi="Open Sans" w:cs="Open Sans"/>
          <w:sz w:val="24"/>
        </w:rPr>
        <w:t xml:space="preserve"> telnet 192.168.1.100 80)</w:t>
      </w:r>
      <w:r w:rsidR="00D80548" w:rsidRPr="00D80548">
        <w:rPr>
          <w:rFonts w:ascii="Open Sans" w:hAnsi="Open Sans" w:cs="Open Sans"/>
          <w:sz w:val="24"/>
        </w:rPr>
        <w:t>.</w:t>
      </w:r>
    </w:p>
    <w:p w:rsidR="00020596" w:rsidRPr="00020596" w:rsidRDefault="00020596" w:rsidP="00D80548">
      <w:pPr>
        <w:shd w:val="clear" w:color="auto" w:fill="FFFFFF"/>
        <w:spacing w:after="150" w:line="240" w:lineRule="auto"/>
        <w:outlineLvl w:val="1"/>
        <w:rPr>
          <w:rFonts w:ascii="Open Sans" w:hAnsi="Open Sans" w:cs="Open Sans"/>
          <w:sz w:val="24"/>
        </w:rPr>
      </w:pPr>
      <w:r w:rsidRPr="00D80548">
        <w:rPr>
          <w:rFonts w:ascii="Open Sans" w:hAnsi="Open Sans" w:cs="Open Sans"/>
          <w:sz w:val="24"/>
        </w:rPr>
        <w:t xml:space="preserve">Main email port: </w:t>
      </w:r>
      <w:r w:rsidRPr="00020596">
        <w:rPr>
          <w:rFonts w:ascii="Open Sans" w:hAnsi="Open Sans" w:cs="Open Sans"/>
          <w:sz w:val="24"/>
        </w:rPr>
        <w:t xml:space="preserve">SMTP </w:t>
      </w:r>
      <w:r w:rsidRPr="00D80548">
        <w:rPr>
          <w:rFonts w:ascii="Open Sans" w:hAnsi="Open Sans" w:cs="Open Sans"/>
          <w:sz w:val="24"/>
        </w:rPr>
        <w:t>–</w:t>
      </w:r>
      <w:r w:rsidRPr="00020596">
        <w:rPr>
          <w:rFonts w:ascii="Open Sans" w:hAnsi="Open Sans" w:cs="Open Sans"/>
          <w:sz w:val="24"/>
        </w:rPr>
        <w:t xml:space="preserve"> 25</w:t>
      </w:r>
      <w:r w:rsidRPr="00D80548">
        <w:rPr>
          <w:rFonts w:ascii="Open Sans" w:hAnsi="Open Sans" w:cs="Open Sans"/>
          <w:sz w:val="24"/>
        </w:rPr>
        <w:t xml:space="preserve"> </w:t>
      </w:r>
    </w:p>
    <w:p w:rsidR="00D80548" w:rsidRPr="00D80548" w:rsidRDefault="00D80548" w:rsidP="00D80548">
      <w:pPr>
        <w:pStyle w:val="Heading2"/>
        <w:shd w:val="clear" w:color="auto" w:fill="FFFFFF"/>
        <w:spacing w:before="0" w:beforeAutospacing="0" w:after="150" w:afterAutospacing="0"/>
        <w:rPr>
          <w:rFonts w:ascii="Open Sans" w:eastAsiaTheme="minorHAnsi" w:hAnsi="Open Sans" w:cs="Open Sans"/>
          <w:b w:val="0"/>
          <w:bCs w:val="0"/>
          <w:sz w:val="24"/>
          <w:szCs w:val="22"/>
          <w:lang w:eastAsia="en-US"/>
        </w:rPr>
      </w:pPr>
      <w:r w:rsidRPr="00D80548">
        <w:rPr>
          <w:rFonts w:ascii="Open Sans" w:eastAsiaTheme="minorHAnsi" w:hAnsi="Open Sans" w:cs="Open Sans"/>
          <w:b w:val="0"/>
          <w:bCs w:val="0"/>
          <w:sz w:val="24"/>
          <w:szCs w:val="22"/>
          <w:lang w:eastAsia="en-US"/>
        </w:rPr>
        <w:t>Main internet port: HTTP - 80</w:t>
      </w:r>
    </w:p>
    <w:p w:rsidR="004024D6" w:rsidRDefault="004024D6" w:rsidP="006F2343">
      <w:pPr>
        <w:autoSpaceDE w:val="0"/>
        <w:autoSpaceDN w:val="0"/>
        <w:adjustRightInd w:val="0"/>
        <w:spacing w:after="0" w:line="240" w:lineRule="auto"/>
        <w:rPr>
          <w:rFonts w:ascii="Open Sans" w:hAnsi="Open Sans" w:cs="Open Sans"/>
          <w:b/>
          <w:sz w:val="24"/>
        </w:rPr>
      </w:pPr>
      <w:r w:rsidRPr="001172CB">
        <w:rPr>
          <w:rFonts w:ascii="Open Sans" w:hAnsi="Open Sans" w:cs="Open Sans"/>
          <w:b/>
          <w:sz w:val="24"/>
        </w:rPr>
        <w:t>Record the test results and analyse these against expected results.</w:t>
      </w:r>
    </w:p>
    <w:p w:rsidR="001172CB" w:rsidRDefault="001172CB" w:rsidP="006F2343">
      <w:pPr>
        <w:autoSpaceDE w:val="0"/>
        <w:autoSpaceDN w:val="0"/>
        <w:adjustRightInd w:val="0"/>
        <w:spacing w:after="0" w:line="240" w:lineRule="auto"/>
        <w:rPr>
          <w:rFonts w:ascii="Open Sans" w:hAnsi="Open Sans" w:cs="Open Sans"/>
          <w:b/>
          <w:sz w:val="24"/>
        </w:rPr>
      </w:pPr>
    </w:p>
    <w:p w:rsidR="001172CB" w:rsidRDefault="001172CB" w:rsidP="00E13075">
      <w:pPr>
        <w:autoSpaceDE w:val="0"/>
        <w:autoSpaceDN w:val="0"/>
        <w:adjustRightInd w:val="0"/>
        <w:spacing w:after="0" w:line="240" w:lineRule="auto"/>
        <w:rPr>
          <w:rFonts w:ascii="Open Sans" w:hAnsi="Open Sans" w:cs="Open Sans"/>
          <w:sz w:val="24"/>
        </w:rPr>
      </w:pPr>
      <w:r w:rsidRPr="00E13075">
        <w:rPr>
          <w:rFonts w:ascii="Open Sans" w:hAnsi="Open Sans" w:cs="Open Sans"/>
          <w:sz w:val="24"/>
        </w:rPr>
        <w:t>Create a table like below. Include everything you have installed or configured on Windows Server. Include tests at the client end to check services and features have been set up correctly. Screenshot’s ideally should be used as evidence.</w:t>
      </w:r>
    </w:p>
    <w:p w:rsidR="00E13075" w:rsidRPr="00E13075" w:rsidRDefault="00E13075" w:rsidP="00E13075">
      <w:pPr>
        <w:autoSpaceDE w:val="0"/>
        <w:autoSpaceDN w:val="0"/>
        <w:adjustRightInd w:val="0"/>
        <w:spacing w:after="0" w:line="240" w:lineRule="auto"/>
        <w:rPr>
          <w:rFonts w:ascii="Open Sans" w:hAnsi="Open Sans" w:cs="Open Sans"/>
          <w:sz w:val="24"/>
        </w:rPr>
      </w:pPr>
    </w:p>
    <w:tbl>
      <w:tblPr>
        <w:tblStyle w:val="TableGrid"/>
        <w:tblW w:w="0" w:type="auto"/>
        <w:tblInd w:w="0" w:type="dxa"/>
        <w:tblLook w:val="04A0" w:firstRow="1" w:lastRow="0" w:firstColumn="1" w:lastColumn="0" w:noHBand="0" w:noVBand="1"/>
      </w:tblPr>
      <w:tblGrid>
        <w:gridCol w:w="2308"/>
        <w:gridCol w:w="2549"/>
        <w:gridCol w:w="2261"/>
        <w:gridCol w:w="1898"/>
      </w:tblGrid>
      <w:tr w:rsidR="001172CB" w:rsidTr="001172CB">
        <w:tc>
          <w:tcPr>
            <w:tcW w:w="2308" w:type="dxa"/>
            <w:tcBorders>
              <w:top w:val="single" w:sz="4" w:space="0" w:color="auto"/>
              <w:left w:val="single" w:sz="4" w:space="0" w:color="auto"/>
              <w:bottom w:val="single" w:sz="4" w:space="0" w:color="auto"/>
              <w:right w:val="single" w:sz="4" w:space="0" w:color="auto"/>
            </w:tcBorders>
            <w:hideMark/>
          </w:tcPr>
          <w:p w:rsidR="001172CB" w:rsidRDefault="001172CB">
            <w:pPr>
              <w:rPr>
                <w:b/>
              </w:rPr>
            </w:pPr>
            <w:r>
              <w:rPr>
                <w:b/>
              </w:rPr>
              <w:t>Test</w:t>
            </w:r>
          </w:p>
        </w:tc>
        <w:tc>
          <w:tcPr>
            <w:tcW w:w="2549" w:type="dxa"/>
            <w:tcBorders>
              <w:top w:val="single" w:sz="4" w:space="0" w:color="auto"/>
              <w:left w:val="single" w:sz="4" w:space="0" w:color="auto"/>
              <w:bottom w:val="single" w:sz="4" w:space="0" w:color="auto"/>
              <w:right w:val="single" w:sz="4" w:space="0" w:color="auto"/>
            </w:tcBorders>
            <w:hideMark/>
          </w:tcPr>
          <w:p w:rsidR="001172CB" w:rsidRDefault="001172CB">
            <w:pPr>
              <w:rPr>
                <w:b/>
              </w:rPr>
            </w:pPr>
            <w:r>
              <w:rPr>
                <w:b/>
              </w:rPr>
              <w:t>Expected Result</w:t>
            </w:r>
          </w:p>
        </w:tc>
        <w:tc>
          <w:tcPr>
            <w:tcW w:w="2261" w:type="dxa"/>
            <w:tcBorders>
              <w:top w:val="single" w:sz="4" w:space="0" w:color="auto"/>
              <w:left w:val="single" w:sz="4" w:space="0" w:color="auto"/>
              <w:bottom w:val="single" w:sz="4" w:space="0" w:color="auto"/>
              <w:right w:val="single" w:sz="4" w:space="0" w:color="auto"/>
            </w:tcBorders>
            <w:hideMark/>
          </w:tcPr>
          <w:p w:rsidR="001172CB" w:rsidRDefault="001172CB">
            <w:pPr>
              <w:rPr>
                <w:b/>
              </w:rPr>
            </w:pPr>
            <w:r>
              <w:rPr>
                <w:b/>
              </w:rPr>
              <w:t>Actual Result</w:t>
            </w:r>
          </w:p>
        </w:tc>
        <w:tc>
          <w:tcPr>
            <w:tcW w:w="1898" w:type="dxa"/>
            <w:tcBorders>
              <w:top w:val="single" w:sz="4" w:space="0" w:color="auto"/>
              <w:left w:val="single" w:sz="4" w:space="0" w:color="auto"/>
              <w:bottom w:val="single" w:sz="4" w:space="0" w:color="auto"/>
              <w:right w:val="single" w:sz="4" w:space="0" w:color="auto"/>
            </w:tcBorders>
            <w:hideMark/>
          </w:tcPr>
          <w:p w:rsidR="001172CB" w:rsidRDefault="001172CB">
            <w:pPr>
              <w:rPr>
                <w:b/>
              </w:rPr>
            </w:pPr>
            <w:r>
              <w:rPr>
                <w:b/>
              </w:rPr>
              <w:t>Problems</w:t>
            </w:r>
          </w:p>
        </w:tc>
      </w:tr>
      <w:tr w:rsidR="001172CB" w:rsidTr="001172CB">
        <w:tc>
          <w:tcPr>
            <w:tcW w:w="2308" w:type="dxa"/>
            <w:tcBorders>
              <w:top w:val="single" w:sz="4" w:space="0" w:color="auto"/>
              <w:left w:val="single" w:sz="4" w:space="0" w:color="auto"/>
              <w:bottom w:val="single" w:sz="4" w:space="0" w:color="auto"/>
              <w:right w:val="single" w:sz="4" w:space="0" w:color="auto"/>
            </w:tcBorders>
            <w:hideMark/>
          </w:tcPr>
          <w:p w:rsidR="001172CB" w:rsidRDefault="001172CB">
            <w:r>
              <w:t>Installation of Windows 2012</w:t>
            </w:r>
          </w:p>
        </w:tc>
        <w:tc>
          <w:tcPr>
            <w:tcW w:w="2549" w:type="dxa"/>
            <w:tcBorders>
              <w:top w:val="single" w:sz="4" w:space="0" w:color="auto"/>
              <w:left w:val="single" w:sz="4" w:space="0" w:color="auto"/>
              <w:bottom w:val="single" w:sz="4" w:space="0" w:color="auto"/>
              <w:right w:val="single" w:sz="4" w:space="0" w:color="auto"/>
            </w:tcBorders>
            <w:hideMark/>
          </w:tcPr>
          <w:p w:rsidR="001172CB" w:rsidRDefault="001172CB">
            <w:r>
              <w:t>Successful installation of NOS</w:t>
            </w:r>
          </w:p>
        </w:tc>
        <w:tc>
          <w:tcPr>
            <w:tcW w:w="2261" w:type="dxa"/>
            <w:tcBorders>
              <w:top w:val="single" w:sz="4" w:space="0" w:color="auto"/>
              <w:left w:val="single" w:sz="4" w:space="0" w:color="auto"/>
              <w:bottom w:val="single" w:sz="4" w:space="0" w:color="auto"/>
              <w:right w:val="single" w:sz="4" w:space="0" w:color="auto"/>
            </w:tcBorders>
            <w:hideMark/>
          </w:tcPr>
          <w:p w:rsidR="001172CB" w:rsidRDefault="001172CB">
            <w:r>
              <w:t>Successful but had issues creating a new partition.</w:t>
            </w:r>
          </w:p>
        </w:tc>
        <w:tc>
          <w:tcPr>
            <w:tcW w:w="1898" w:type="dxa"/>
            <w:tcBorders>
              <w:top w:val="single" w:sz="4" w:space="0" w:color="auto"/>
              <w:left w:val="single" w:sz="4" w:space="0" w:color="auto"/>
              <w:bottom w:val="single" w:sz="4" w:space="0" w:color="auto"/>
              <w:right w:val="single" w:sz="4" w:space="0" w:color="auto"/>
            </w:tcBorders>
            <w:hideMark/>
          </w:tcPr>
          <w:p w:rsidR="001172CB" w:rsidRDefault="001172CB">
            <w:r>
              <w:t>List issues and how you overcame them.</w:t>
            </w:r>
          </w:p>
        </w:tc>
      </w:tr>
      <w:tr w:rsidR="001172CB" w:rsidTr="001172CB">
        <w:tc>
          <w:tcPr>
            <w:tcW w:w="2308" w:type="dxa"/>
            <w:tcBorders>
              <w:top w:val="single" w:sz="4" w:space="0" w:color="auto"/>
              <w:left w:val="single" w:sz="4" w:space="0" w:color="auto"/>
              <w:bottom w:val="single" w:sz="4" w:space="0" w:color="auto"/>
              <w:right w:val="single" w:sz="4" w:space="0" w:color="auto"/>
            </w:tcBorders>
            <w:hideMark/>
          </w:tcPr>
          <w:p w:rsidR="001172CB" w:rsidRDefault="001172CB">
            <w:r>
              <w:t>Domain created/set up</w:t>
            </w:r>
          </w:p>
        </w:tc>
        <w:tc>
          <w:tcPr>
            <w:tcW w:w="2549" w:type="dxa"/>
            <w:tcBorders>
              <w:top w:val="single" w:sz="4" w:space="0" w:color="auto"/>
              <w:left w:val="single" w:sz="4" w:space="0" w:color="auto"/>
              <w:bottom w:val="single" w:sz="4" w:space="0" w:color="auto"/>
              <w:right w:val="single" w:sz="4" w:space="0" w:color="auto"/>
            </w:tcBorders>
            <w:hideMark/>
          </w:tcPr>
          <w:p w:rsidR="001172CB" w:rsidRDefault="001172CB">
            <w:r>
              <w:t>Successful domain creation of ABCMarketing.net domain</w:t>
            </w:r>
          </w:p>
        </w:tc>
        <w:tc>
          <w:tcPr>
            <w:tcW w:w="2261" w:type="dxa"/>
            <w:tcBorders>
              <w:top w:val="single" w:sz="4" w:space="0" w:color="auto"/>
              <w:left w:val="single" w:sz="4" w:space="0" w:color="auto"/>
              <w:bottom w:val="single" w:sz="4" w:space="0" w:color="auto"/>
              <w:right w:val="single" w:sz="4" w:space="0" w:color="auto"/>
            </w:tcBorders>
          </w:tcPr>
          <w:p w:rsidR="001172CB" w:rsidRDefault="001172CB"/>
        </w:tc>
        <w:tc>
          <w:tcPr>
            <w:tcW w:w="1898" w:type="dxa"/>
            <w:tcBorders>
              <w:top w:val="single" w:sz="4" w:space="0" w:color="auto"/>
              <w:left w:val="single" w:sz="4" w:space="0" w:color="auto"/>
              <w:bottom w:val="single" w:sz="4" w:space="0" w:color="auto"/>
              <w:right w:val="single" w:sz="4" w:space="0" w:color="auto"/>
            </w:tcBorders>
          </w:tcPr>
          <w:p w:rsidR="001172CB" w:rsidRDefault="001172CB"/>
        </w:tc>
      </w:tr>
    </w:tbl>
    <w:p w:rsidR="001172CB" w:rsidRPr="001172CB" w:rsidRDefault="001172CB" w:rsidP="006F2343">
      <w:pPr>
        <w:autoSpaceDE w:val="0"/>
        <w:autoSpaceDN w:val="0"/>
        <w:adjustRightInd w:val="0"/>
        <w:spacing w:after="0" w:line="240" w:lineRule="auto"/>
        <w:rPr>
          <w:rFonts w:ascii="Open Sans" w:hAnsi="Open Sans" w:cs="Open Sans"/>
          <w:b/>
          <w:sz w:val="24"/>
        </w:rPr>
      </w:pPr>
    </w:p>
    <w:p w:rsidR="00E13075" w:rsidRDefault="00E13075" w:rsidP="006F2343">
      <w:pPr>
        <w:autoSpaceDE w:val="0"/>
        <w:autoSpaceDN w:val="0"/>
        <w:adjustRightInd w:val="0"/>
        <w:spacing w:after="0" w:line="240" w:lineRule="auto"/>
        <w:rPr>
          <w:rFonts w:ascii="Open Sans" w:hAnsi="Open Sans" w:cs="Open Sans"/>
          <w:b/>
          <w:sz w:val="24"/>
        </w:rPr>
      </w:pPr>
    </w:p>
    <w:p w:rsidR="00E13075" w:rsidRDefault="00E13075" w:rsidP="006F2343">
      <w:pPr>
        <w:autoSpaceDE w:val="0"/>
        <w:autoSpaceDN w:val="0"/>
        <w:adjustRightInd w:val="0"/>
        <w:spacing w:after="0" w:line="240" w:lineRule="auto"/>
        <w:rPr>
          <w:rFonts w:ascii="Open Sans" w:hAnsi="Open Sans" w:cs="Open Sans"/>
          <w:b/>
          <w:sz w:val="24"/>
        </w:rPr>
      </w:pPr>
    </w:p>
    <w:p w:rsidR="004024D6" w:rsidRDefault="004024D6" w:rsidP="006F2343">
      <w:pPr>
        <w:autoSpaceDE w:val="0"/>
        <w:autoSpaceDN w:val="0"/>
        <w:adjustRightInd w:val="0"/>
        <w:spacing w:after="0" w:line="240" w:lineRule="auto"/>
        <w:rPr>
          <w:rFonts w:ascii="Open Sans" w:hAnsi="Open Sans" w:cs="Open Sans"/>
          <w:b/>
          <w:sz w:val="24"/>
        </w:rPr>
      </w:pPr>
      <w:r w:rsidRPr="001172CB">
        <w:rPr>
          <w:rFonts w:ascii="Open Sans" w:hAnsi="Open Sans" w:cs="Open Sans"/>
          <w:b/>
          <w:sz w:val="24"/>
        </w:rPr>
        <w:t xml:space="preserve">Investigate what functionalities would allow the system to support device growth and the addition of communication devices. </w:t>
      </w:r>
    </w:p>
    <w:p w:rsidR="00E13075" w:rsidRDefault="00E13075" w:rsidP="00E13075">
      <w:pPr>
        <w:autoSpaceDE w:val="0"/>
        <w:autoSpaceDN w:val="0"/>
        <w:adjustRightInd w:val="0"/>
        <w:spacing w:after="0" w:line="240" w:lineRule="auto"/>
        <w:rPr>
          <w:rFonts w:ascii="Open Sans" w:hAnsi="Open Sans" w:cs="Open Sans"/>
          <w:sz w:val="24"/>
        </w:rPr>
      </w:pPr>
    </w:p>
    <w:p w:rsidR="00E13075" w:rsidRPr="001172CB" w:rsidRDefault="00E13075" w:rsidP="00E13075">
      <w:pPr>
        <w:autoSpaceDE w:val="0"/>
        <w:autoSpaceDN w:val="0"/>
        <w:adjustRightInd w:val="0"/>
        <w:spacing w:after="0" w:line="240" w:lineRule="auto"/>
        <w:rPr>
          <w:rFonts w:ascii="Open Sans" w:hAnsi="Open Sans" w:cs="Open Sans"/>
          <w:b/>
          <w:sz w:val="24"/>
        </w:rPr>
      </w:pPr>
      <w:r w:rsidRPr="00E13075">
        <w:rPr>
          <w:rFonts w:ascii="Open Sans" w:hAnsi="Open Sans" w:cs="Open Sans"/>
          <w:sz w:val="24"/>
        </w:rPr>
        <w:t>Think about the strengths and weakness of the network and its creation.</w:t>
      </w:r>
    </w:p>
    <w:p w:rsidR="00E13075" w:rsidRDefault="00E13075" w:rsidP="006F2343">
      <w:pPr>
        <w:autoSpaceDE w:val="0"/>
        <w:autoSpaceDN w:val="0"/>
        <w:adjustRightInd w:val="0"/>
        <w:spacing w:after="0" w:line="240" w:lineRule="auto"/>
        <w:rPr>
          <w:rFonts w:ascii="Open Sans" w:hAnsi="Open Sans" w:cs="Open Sans"/>
          <w:b/>
        </w:rPr>
      </w:pPr>
    </w:p>
    <w:p w:rsidR="00D80548" w:rsidRDefault="00D80548" w:rsidP="006F2343">
      <w:pPr>
        <w:autoSpaceDE w:val="0"/>
        <w:autoSpaceDN w:val="0"/>
        <w:adjustRightInd w:val="0"/>
        <w:spacing w:after="0" w:line="240" w:lineRule="auto"/>
      </w:pPr>
      <w:r w:rsidRPr="002F1A75">
        <w:rPr>
          <w:rFonts w:ascii="Open Sans" w:hAnsi="Open Sans" w:cs="Open Sans"/>
          <w:b/>
        </w:rPr>
        <w:t>M4</w:t>
      </w:r>
      <w:r w:rsidRPr="00502532">
        <w:rPr>
          <w:rFonts w:ascii="Open Sans" w:hAnsi="Open Sans" w:cs="Open Sans"/>
        </w:rPr>
        <w:t xml:space="preserve"> Recommend potential enhancements for the networked systems.</w:t>
      </w:r>
    </w:p>
    <w:p w:rsidR="00E13075" w:rsidRDefault="00E13075" w:rsidP="00E13075">
      <w:pPr>
        <w:autoSpaceDE w:val="0"/>
        <w:autoSpaceDN w:val="0"/>
        <w:adjustRightInd w:val="0"/>
        <w:spacing w:after="0" w:line="240" w:lineRule="auto"/>
        <w:rPr>
          <w:rFonts w:ascii="Open Sans" w:hAnsi="Open Sans" w:cs="Open Sans"/>
          <w:b/>
          <w:sz w:val="24"/>
        </w:rPr>
      </w:pPr>
    </w:p>
    <w:p w:rsidR="004024D6" w:rsidRPr="00E13075" w:rsidRDefault="004024D6" w:rsidP="00E13075">
      <w:pPr>
        <w:autoSpaceDE w:val="0"/>
        <w:autoSpaceDN w:val="0"/>
        <w:adjustRightInd w:val="0"/>
        <w:spacing w:after="0" w:line="240" w:lineRule="auto"/>
        <w:rPr>
          <w:rFonts w:ascii="Open Sans" w:hAnsi="Open Sans" w:cs="Open Sans"/>
          <w:b/>
          <w:sz w:val="24"/>
        </w:rPr>
      </w:pPr>
      <w:r w:rsidRPr="001172CB">
        <w:rPr>
          <w:rFonts w:ascii="Open Sans" w:hAnsi="Open Sans" w:cs="Open Sans"/>
          <w:b/>
          <w:sz w:val="24"/>
        </w:rPr>
        <w:t>Discuss the significance of upgrades and security requirements in your recommendations.</w:t>
      </w:r>
    </w:p>
    <w:p w:rsidR="00E13075" w:rsidRDefault="00E13075">
      <w:pPr>
        <w:rPr>
          <w:rFonts w:ascii="Open Sans" w:hAnsi="Open Sans" w:cs="Open Sans"/>
          <w:b/>
        </w:rPr>
      </w:pPr>
    </w:p>
    <w:p w:rsidR="00E13075" w:rsidRDefault="00E13075">
      <w:pPr>
        <w:rPr>
          <w:b/>
          <w:sz w:val="36"/>
          <w:u w:val="single"/>
        </w:rPr>
      </w:pPr>
      <w:r w:rsidRPr="002F1A75">
        <w:rPr>
          <w:rFonts w:ascii="Open Sans" w:hAnsi="Open Sans" w:cs="Open Sans"/>
          <w:b/>
        </w:rPr>
        <w:t>D3</w:t>
      </w:r>
      <w:r w:rsidRPr="00502532">
        <w:rPr>
          <w:rFonts w:ascii="Open Sans" w:hAnsi="Open Sans" w:cs="Open Sans"/>
        </w:rPr>
        <w:t xml:space="preserve"> Use critical reflection to evaluate own work and justify valid conclusions.</w:t>
      </w:r>
    </w:p>
    <w:p w:rsidR="00E13075" w:rsidRDefault="00E13075">
      <w:pPr>
        <w:rPr>
          <w:b/>
          <w:sz w:val="36"/>
          <w:u w:val="single"/>
        </w:rPr>
      </w:pPr>
      <w:r>
        <w:rPr>
          <w:b/>
          <w:sz w:val="36"/>
          <w:u w:val="single"/>
        </w:rPr>
        <w:br w:type="page"/>
      </w:r>
    </w:p>
    <w:p w:rsidR="00E13075" w:rsidRDefault="00E13075">
      <w:pPr>
        <w:rPr>
          <w:b/>
          <w:sz w:val="36"/>
          <w:u w:val="single"/>
        </w:rPr>
      </w:pPr>
    </w:p>
    <w:p w:rsidR="00CA640C" w:rsidRPr="00E13075" w:rsidRDefault="00DD5990" w:rsidP="009F49DC">
      <w:pPr>
        <w:jc w:val="center"/>
        <w:rPr>
          <w:b/>
          <w:sz w:val="44"/>
          <w:u w:val="single"/>
        </w:rPr>
      </w:pPr>
      <w:r w:rsidRPr="00E13075">
        <w:rPr>
          <w:b/>
          <w:sz w:val="44"/>
          <w:u w:val="single"/>
        </w:rPr>
        <w:t>Unit 5 Security – Assignment 2</w:t>
      </w:r>
    </w:p>
    <w:p w:rsidR="00DD5990" w:rsidRPr="007B0B8F" w:rsidRDefault="00DD5990">
      <w:pPr>
        <w:rPr>
          <w:sz w:val="24"/>
        </w:rPr>
      </w:pPr>
      <w:r w:rsidRPr="007B0B8F">
        <w:rPr>
          <w:sz w:val="24"/>
        </w:rPr>
        <w:t>See the assignment brief for further information.</w:t>
      </w:r>
    </w:p>
    <w:p w:rsidR="007B0B8F" w:rsidRPr="006A6207" w:rsidRDefault="00DD5990">
      <w:pPr>
        <w:rPr>
          <w:b/>
          <w:sz w:val="32"/>
        </w:rPr>
      </w:pPr>
      <w:r w:rsidRPr="007B0B8F">
        <w:rPr>
          <w:b/>
          <w:sz w:val="32"/>
        </w:rPr>
        <w:t>Part 1 – Theory Report.</w:t>
      </w:r>
      <w:r w:rsidRPr="006A6207">
        <w:rPr>
          <w:b/>
          <w:sz w:val="32"/>
        </w:rPr>
        <w:t xml:space="preserve"> </w:t>
      </w:r>
      <w:r w:rsidR="006A6207" w:rsidRPr="006A6207">
        <w:rPr>
          <w:b/>
          <w:sz w:val="32"/>
        </w:rPr>
        <w:t>(</w:t>
      </w:r>
      <w:r w:rsidR="006A6207" w:rsidRPr="006A6207">
        <w:rPr>
          <w:b/>
          <w:sz w:val="32"/>
        </w:rPr>
        <w:t>2,000–2,500 words</w:t>
      </w:r>
      <w:r w:rsidR="006A6207" w:rsidRPr="006A6207">
        <w:rPr>
          <w:b/>
          <w:sz w:val="32"/>
        </w:rPr>
        <w:t>)</w:t>
      </w:r>
    </w:p>
    <w:p w:rsidR="00DD5990" w:rsidRDefault="00DD5990">
      <w:pPr>
        <w:rPr>
          <w:sz w:val="24"/>
        </w:rPr>
      </w:pPr>
      <w:r w:rsidRPr="007B0B8F">
        <w:rPr>
          <w:sz w:val="24"/>
        </w:rPr>
        <w:t xml:space="preserve">See my LO3 PowerPoint and assignment </w:t>
      </w:r>
      <w:r w:rsidR="00DD7326">
        <w:rPr>
          <w:sz w:val="24"/>
        </w:rPr>
        <w:t>brief</w:t>
      </w:r>
      <w:r w:rsidR="00DD7326" w:rsidRPr="007B0B8F">
        <w:rPr>
          <w:sz w:val="24"/>
        </w:rPr>
        <w:t xml:space="preserve"> for</w:t>
      </w:r>
      <w:r w:rsidRPr="007B0B8F">
        <w:rPr>
          <w:sz w:val="24"/>
        </w:rPr>
        <w:t xml:space="preserve"> help.</w:t>
      </w:r>
      <w:r w:rsidR="005B0A28">
        <w:rPr>
          <w:sz w:val="24"/>
        </w:rPr>
        <w:t xml:space="preserve"> In addition:</w:t>
      </w:r>
    </w:p>
    <w:p w:rsidR="005B0A28" w:rsidRPr="007B0B8F" w:rsidRDefault="005B0A28" w:rsidP="005B0A28">
      <w:pPr>
        <w:rPr>
          <w:b/>
        </w:rPr>
      </w:pPr>
      <w:r w:rsidRPr="007B0B8F">
        <w:rPr>
          <w:rFonts w:ascii="Open Sans" w:hAnsi="Open Sans" w:cs="Open Sans"/>
          <w:b/>
        </w:rPr>
        <w:t>Discus stakeholders such as:</w:t>
      </w:r>
    </w:p>
    <w:p w:rsidR="005B0A28" w:rsidRPr="007B0B8F" w:rsidRDefault="005B0A28" w:rsidP="005B0A28">
      <w:pPr>
        <w:pStyle w:val="ListParagraph"/>
        <w:numPr>
          <w:ilvl w:val="0"/>
          <w:numId w:val="1"/>
        </w:numPr>
        <w:rPr>
          <w:sz w:val="24"/>
        </w:rPr>
      </w:pPr>
      <w:r w:rsidRPr="007B0B8F">
        <w:rPr>
          <w:sz w:val="24"/>
        </w:rPr>
        <w:t>Management</w:t>
      </w:r>
    </w:p>
    <w:p w:rsidR="005B0A28" w:rsidRPr="007B0B8F" w:rsidRDefault="005B0A28" w:rsidP="005B0A28">
      <w:pPr>
        <w:pStyle w:val="ListParagraph"/>
        <w:numPr>
          <w:ilvl w:val="0"/>
          <w:numId w:val="1"/>
        </w:numPr>
        <w:rPr>
          <w:sz w:val="24"/>
        </w:rPr>
      </w:pPr>
      <w:r w:rsidRPr="007B0B8F">
        <w:rPr>
          <w:sz w:val="24"/>
        </w:rPr>
        <w:t>Resource owners (Hardware and software)</w:t>
      </w:r>
    </w:p>
    <w:p w:rsidR="005B0A28" w:rsidRPr="007B0B8F" w:rsidRDefault="005B0A28" w:rsidP="005B0A28">
      <w:pPr>
        <w:pStyle w:val="ListParagraph"/>
        <w:numPr>
          <w:ilvl w:val="0"/>
          <w:numId w:val="1"/>
        </w:numPr>
        <w:rPr>
          <w:sz w:val="24"/>
        </w:rPr>
      </w:pPr>
      <w:r w:rsidRPr="007B0B8F">
        <w:rPr>
          <w:sz w:val="24"/>
        </w:rPr>
        <w:t xml:space="preserve">System users (Computer Users, Data Entry Staff, Data Processors, Information Collectors </w:t>
      </w:r>
      <w:proofErr w:type="spellStart"/>
      <w:r w:rsidRPr="007B0B8F">
        <w:rPr>
          <w:sz w:val="24"/>
        </w:rPr>
        <w:t>etc</w:t>
      </w:r>
      <w:proofErr w:type="spellEnd"/>
      <w:r w:rsidRPr="007B0B8F">
        <w:rPr>
          <w:sz w:val="24"/>
        </w:rPr>
        <w:t>)</w:t>
      </w:r>
    </w:p>
    <w:p w:rsidR="005B0A28" w:rsidRPr="007B0B8F" w:rsidRDefault="005B0A28" w:rsidP="005B0A28">
      <w:pPr>
        <w:pStyle w:val="ListParagraph"/>
        <w:numPr>
          <w:ilvl w:val="0"/>
          <w:numId w:val="1"/>
        </w:numPr>
        <w:rPr>
          <w:sz w:val="24"/>
        </w:rPr>
      </w:pPr>
      <w:r w:rsidRPr="007B0B8F">
        <w:rPr>
          <w:sz w:val="24"/>
        </w:rPr>
        <w:t>Human Resources</w:t>
      </w:r>
    </w:p>
    <w:p w:rsidR="005B0A28" w:rsidRPr="007B0B8F" w:rsidRDefault="005B0A28" w:rsidP="005B0A28">
      <w:pPr>
        <w:pStyle w:val="ListParagraph"/>
        <w:numPr>
          <w:ilvl w:val="0"/>
          <w:numId w:val="1"/>
        </w:numPr>
        <w:rPr>
          <w:sz w:val="24"/>
        </w:rPr>
      </w:pPr>
      <w:r w:rsidRPr="007B0B8F">
        <w:rPr>
          <w:sz w:val="24"/>
        </w:rPr>
        <w:t>External Representatives (Clients, external contractors)</w:t>
      </w:r>
    </w:p>
    <w:p w:rsidR="005B0A28" w:rsidRPr="007B0B8F" w:rsidRDefault="005B0A28" w:rsidP="005B0A28">
      <w:pPr>
        <w:pStyle w:val="ListParagraph"/>
        <w:numPr>
          <w:ilvl w:val="0"/>
          <w:numId w:val="1"/>
        </w:numPr>
        <w:rPr>
          <w:sz w:val="24"/>
        </w:rPr>
      </w:pPr>
      <w:r w:rsidRPr="007B0B8F">
        <w:rPr>
          <w:sz w:val="24"/>
        </w:rPr>
        <w:t>Legal &amp; Regulatory</w:t>
      </w:r>
    </w:p>
    <w:p w:rsidR="005B0A28" w:rsidRPr="007B0B8F" w:rsidRDefault="005B0A28" w:rsidP="005B0A28">
      <w:pPr>
        <w:pStyle w:val="ListParagraph"/>
        <w:numPr>
          <w:ilvl w:val="0"/>
          <w:numId w:val="1"/>
        </w:numPr>
        <w:rPr>
          <w:sz w:val="24"/>
        </w:rPr>
      </w:pPr>
      <w:r w:rsidRPr="007B0B8F">
        <w:rPr>
          <w:sz w:val="24"/>
        </w:rPr>
        <w:t>Security Specialists</w:t>
      </w:r>
    </w:p>
    <w:p w:rsidR="005B0A28" w:rsidRPr="007B0B8F" w:rsidRDefault="005B0A28" w:rsidP="005B0A28">
      <w:pPr>
        <w:pStyle w:val="ListParagraph"/>
        <w:numPr>
          <w:ilvl w:val="0"/>
          <w:numId w:val="1"/>
        </w:numPr>
        <w:rPr>
          <w:sz w:val="24"/>
        </w:rPr>
      </w:pPr>
      <w:r w:rsidRPr="007B0B8F">
        <w:rPr>
          <w:sz w:val="24"/>
        </w:rPr>
        <w:t>Public Relations</w:t>
      </w:r>
    </w:p>
    <w:p w:rsidR="005B0A28" w:rsidRPr="007B0B8F" w:rsidRDefault="005B0A28" w:rsidP="005B0A28">
      <w:pPr>
        <w:rPr>
          <w:sz w:val="24"/>
        </w:rPr>
      </w:pPr>
      <w:r w:rsidRPr="007B0B8F">
        <w:rPr>
          <w:sz w:val="24"/>
        </w:rPr>
        <w:t>A good starting point for this:</w:t>
      </w:r>
    </w:p>
    <w:p w:rsidR="005B0A28" w:rsidRDefault="005B0A28" w:rsidP="005B0A28">
      <w:pPr>
        <w:rPr>
          <w:rStyle w:val="Hyperlink"/>
        </w:rPr>
      </w:pPr>
      <w:hyperlink r:id="rId5" w:history="1">
        <w:r>
          <w:rPr>
            <w:rStyle w:val="Hyperlink"/>
          </w:rPr>
          <w:t>https://ro.ecu.edu.au/cgi/viewcontent.cgi?article=1124&amp;context=ism</w:t>
        </w:r>
      </w:hyperlink>
    </w:p>
    <w:p w:rsidR="005B0A28" w:rsidRPr="007B0B8F" w:rsidRDefault="005B0A28" w:rsidP="005B0A28">
      <w:pPr>
        <w:rPr>
          <w:rFonts w:ascii="Open Sans" w:hAnsi="Open Sans" w:cs="Open Sans"/>
          <w:b/>
        </w:rPr>
      </w:pPr>
      <w:r w:rsidRPr="007B0B8F">
        <w:rPr>
          <w:rFonts w:ascii="Open Sans" w:hAnsi="Open Sans" w:cs="Open Sans"/>
          <w:b/>
        </w:rPr>
        <w:t>List and discuss elements needed for a disaster recovery plan:</w:t>
      </w:r>
    </w:p>
    <w:p w:rsidR="005B0A28" w:rsidRDefault="005B0A28" w:rsidP="005B0A28">
      <w:pPr>
        <w:rPr>
          <w:rFonts w:ascii="Open Sans" w:hAnsi="Open Sans" w:cs="Open Sans"/>
        </w:rPr>
      </w:pPr>
      <w:hyperlink r:id="rId6" w:history="1">
        <w:r>
          <w:rPr>
            <w:rStyle w:val="Hyperlink"/>
          </w:rPr>
          <w:t>https://www.ontrack.com/uk/blog/top-tips/writing-a-disaster-recovery-plan-for-your-small-business-free-template/</w:t>
        </w:r>
      </w:hyperlink>
    </w:p>
    <w:p w:rsidR="007B0B8F" w:rsidRPr="007B0B8F" w:rsidRDefault="00DD5990">
      <w:pPr>
        <w:rPr>
          <w:sz w:val="32"/>
        </w:rPr>
      </w:pPr>
      <w:r w:rsidRPr="007B0B8F">
        <w:rPr>
          <w:b/>
          <w:sz w:val="32"/>
        </w:rPr>
        <w:t xml:space="preserve">Part 2 – Design and implement a security </w:t>
      </w:r>
      <w:r w:rsidR="007B0B8F">
        <w:rPr>
          <w:b/>
          <w:sz w:val="32"/>
        </w:rPr>
        <w:t>policy</w:t>
      </w:r>
      <w:r w:rsidRPr="006A6207">
        <w:rPr>
          <w:b/>
          <w:sz w:val="32"/>
        </w:rPr>
        <w:t xml:space="preserve">. </w:t>
      </w:r>
      <w:r w:rsidR="006A6207" w:rsidRPr="006A6207">
        <w:rPr>
          <w:b/>
          <w:sz w:val="32"/>
        </w:rPr>
        <w:t>(Policy document)</w:t>
      </w:r>
    </w:p>
    <w:p w:rsidR="00DD5990" w:rsidRPr="007B0B8F" w:rsidRDefault="00DD5990">
      <w:pPr>
        <w:rPr>
          <w:sz w:val="24"/>
        </w:rPr>
      </w:pPr>
      <w:r w:rsidRPr="007B0B8F">
        <w:rPr>
          <w:sz w:val="24"/>
        </w:rPr>
        <w:t xml:space="preserve">See example </w:t>
      </w:r>
      <w:r w:rsidR="007B0B8F" w:rsidRPr="007B0B8F">
        <w:rPr>
          <w:sz w:val="24"/>
        </w:rPr>
        <w:t>policies</w:t>
      </w:r>
      <w:r w:rsidRPr="007B0B8F">
        <w:rPr>
          <w:sz w:val="24"/>
        </w:rPr>
        <w:t xml:space="preserve"> and templates on my website</w:t>
      </w:r>
      <w:r w:rsidR="007B0B8F" w:rsidRPr="007B0B8F">
        <w:rPr>
          <w:sz w:val="24"/>
        </w:rPr>
        <w:t xml:space="preserve">. Use a combination of these to develop your own policy. Write a short justification for your policy and add it to the end of your part 1 report. </w:t>
      </w:r>
    </w:p>
    <w:p w:rsidR="007B0B8F" w:rsidRPr="007B0B8F" w:rsidRDefault="007B0B8F">
      <w:pPr>
        <w:rPr>
          <w:sz w:val="24"/>
        </w:rPr>
      </w:pPr>
      <w:r w:rsidRPr="007B0B8F">
        <w:rPr>
          <w:sz w:val="24"/>
        </w:rPr>
        <w:t>Include your security policy in the appendix of this assignment.</w:t>
      </w:r>
    </w:p>
    <w:p w:rsidR="007B0B8F" w:rsidRPr="007B0B8F" w:rsidRDefault="00DD5990" w:rsidP="00DD5990">
      <w:pPr>
        <w:rPr>
          <w:b/>
          <w:sz w:val="32"/>
        </w:rPr>
      </w:pPr>
      <w:r w:rsidRPr="007B0B8F">
        <w:rPr>
          <w:b/>
          <w:sz w:val="32"/>
        </w:rPr>
        <w:t xml:space="preserve">Part 3 – Evaluate tools used in the security policy. </w:t>
      </w:r>
      <w:r w:rsidR="006A6207">
        <w:rPr>
          <w:b/>
          <w:sz w:val="32"/>
        </w:rPr>
        <w:t>(</w:t>
      </w:r>
      <w:r w:rsidR="006A6207" w:rsidRPr="006A6207">
        <w:rPr>
          <w:b/>
          <w:sz w:val="32"/>
        </w:rPr>
        <w:t>250–500 words</w:t>
      </w:r>
      <w:r w:rsidR="006A6207" w:rsidRPr="006A6207">
        <w:rPr>
          <w:b/>
          <w:sz w:val="32"/>
        </w:rPr>
        <w:t>)</w:t>
      </w:r>
    </w:p>
    <w:p w:rsidR="00DD5990" w:rsidRPr="007B0B8F" w:rsidRDefault="00DD5990" w:rsidP="00DD5990">
      <w:pPr>
        <w:rPr>
          <w:rFonts w:ascii="Open Sans" w:hAnsi="Open Sans" w:cs="Open Sans"/>
          <w:b/>
        </w:rPr>
      </w:pPr>
      <w:r w:rsidRPr="007B0B8F">
        <w:rPr>
          <w:rFonts w:ascii="Open Sans" w:hAnsi="Open Sans" w:cs="Open Sans"/>
          <w:b/>
        </w:rPr>
        <w:t>Consider group policy within windows server</w:t>
      </w:r>
      <w:r w:rsidR="007B0B8F" w:rsidRPr="007B0B8F">
        <w:rPr>
          <w:rFonts w:ascii="Open Sans" w:hAnsi="Open Sans" w:cs="Open Sans"/>
          <w:b/>
        </w:rPr>
        <w:t xml:space="preserve"> including access and service rights along with password policies. Good article to get started:</w:t>
      </w:r>
    </w:p>
    <w:p w:rsidR="00DD5990" w:rsidRDefault="00DD7326" w:rsidP="00DD5990">
      <w:hyperlink r:id="rId7" w:history="1">
        <w:r w:rsidR="00DD5990">
          <w:rPr>
            <w:rStyle w:val="Hyperlink"/>
          </w:rPr>
          <w:t>https://sourcedaddy.com/windows-7/configuring-security-policies.html</w:t>
        </w:r>
      </w:hyperlink>
    </w:p>
    <w:sectPr w:rsidR="00DD5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672"/>
    <w:multiLevelType w:val="hybridMultilevel"/>
    <w:tmpl w:val="46B6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75226"/>
    <w:multiLevelType w:val="hybridMultilevel"/>
    <w:tmpl w:val="98B03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21"/>
    <w:rsid w:val="00020596"/>
    <w:rsid w:val="001172CB"/>
    <w:rsid w:val="0023285A"/>
    <w:rsid w:val="003373B7"/>
    <w:rsid w:val="0034766E"/>
    <w:rsid w:val="004024D6"/>
    <w:rsid w:val="005B0A28"/>
    <w:rsid w:val="00604AEE"/>
    <w:rsid w:val="006202FA"/>
    <w:rsid w:val="006A6207"/>
    <w:rsid w:val="006F2343"/>
    <w:rsid w:val="007521B4"/>
    <w:rsid w:val="007702E8"/>
    <w:rsid w:val="007B0B8F"/>
    <w:rsid w:val="0095681A"/>
    <w:rsid w:val="009F49DC"/>
    <w:rsid w:val="00B03421"/>
    <w:rsid w:val="00CA640C"/>
    <w:rsid w:val="00D80548"/>
    <w:rsid w:val="00DD5990"/>
    <w:rsid w:val="00DD7326"/>
    <w:rsid w:val="00E13075"/>
    <w:rsid w:val="00F23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F632"/>
  <w15:chartTrackingRefBased/>
  <w15:docId w15:val="{305E5D31-412E-419B-BADE-699EC81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05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990"/>
    <w:rPr>
      <w:color w:val="0000FF"/>
      <w:u w:val="single"/>
    </w:rPr>
  </w:style>
  <w:style w:type="paragraph" w:styleId="ListParagraph">
    <w:name w:val="List Paragraph"/>
    <w:basedOn w:val="Normal"/>
    <w:uiPriority w:val="34"/>
    <w:qFormat/>
    <w:rsid w:val="007521B4"/>
    <w:pPr>
      <w:ind w:left="720"/>
      <w:contextualSpacing/>
    </w:pPr>
  </w:style>
  <w:style w:type="paragraph" w:styleId="NoSpacing">
    <w:name w:val="No Spacing"/>
    <w:aliases w:val="open_bull"/>
    <w:uiPriority w:val="1"/>
    <w:qFormat/>
    <w:rsid w:val="004024D6"/>
    <w:pPr>
      <w:spacing w:after="0" w:line="240" w:lineRule="auto"/>
    </w:pPr>
    <w:rPr>
      <w:rFonts w:ascii="Calibri" w:eastAsia="Calibri" w:hAnsi="Calibri" w:cs="Calibri"/>
      <w:color w:val="000000"/>
      <w:lang w:eastAsia="en-GB"/>
    </w:rPr>
  </w:style>
  <w:style w:type="paragraph" w:styleId="NormalWeb">
    <w:name w:val="Normal (Web)"/>
    <w:basedOn w:val="Normal"/>
    <w:uiPriority w:val="99"/>
    <w:semiHidden/>
    <w:unhideWhenUsed/>
    <w:rsid w:val="00770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02E8"/>
    <w:rPr>
      <w:i/>
      <w:iCs/>
    </w:rPr>
  </w:style>
  <w:style w:type="table" w:styleId="TableGrid">
    <w:name w:val="Table Grid"/>
    <w:basedOn w:val="TableNormal"/>
    <w:uiPriority w:val="39"/>
    <w:rsid w:val="001172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059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5678">
      <w:bodyDiv w:val="1"/>
      <w:marLeft w:val="0"/>
      <w:marRight w:val="0"/>
      <w:marTop w:val="0"/>
      <w:marBottom w:val="0"/>
      <w:divBdr>
        <w:top w:val="none" w:sz="0" w:space="0" w:color="auto"/>
        <w:left w:val="none" w:sz="0" w:space="0" w:color="auto"/>
        <w:bottom w:val="none" w:sz="0" w:space="0" w:color="auto"/>
        <w:right w:val="none" w:sz="0" w:space="0" w:color="auto"/>
      </w:divBdr>
    </w:div>
    <w:div w:id="167984500">
      <w:bodyDiv w:val="1"/>
      <w:marLeft w:val="0"/>
      <w:marRight w:val="0"/>
      <w:marTop w:val="0"/>
      <w:marBottom w:val="0"/>
      <w:divBdr>
        <w:top w:val="none" w:sz="0" w:space="0" w:color="auto"/>
        <w:left w:val="none" w:sz="0" w:space="0" w:color="auto"/>
        <w:bottom w:val="none" w:sz="0" w:space="0" w:color="auto"/>
        <w:right w:val="none" w:sz="0" w:space="0" w:color="auto"/>
      </w:divBdr>
    </w:div>
    <w:div w:id="505093643">
      <w:bodyDiv w:val="1"/>
      <w:marLeft w:val="0"/>
      <w:marRight w:val="0"/>
      <w:marTop w:val="0"/>
      <w:marBottom w:val="0"/>
      <w:divBdr>
        <w:top w:val="none" w:sz="0" w:space="0" w:color="auto"/>
        <w:left w:val="none" w:sz="0" w:space="0" w:color="auto"/>
        <w:bottom w:val="none" w:sz="0" w:space="0" w:color="auto"/>
        <w:right w:val="none" w:sz="0" w:space="0" w:color="auto"/>
      </w:divBdr>
    </w:div>
    <w:div w:id="692074083">
      <w:bodyDiv w:val="1"/>
      <w:marLeft w:val="0"/>
      <w:marRight w:val="0"/>
      <w:marTop w:val="0"/>
      <w:marBottom w:val="0"/>
      <w:divBdr>
        <w:top w:val="none" w:sz="0" w:space="0" w:color="auto"/>
        <w:left w:val="none" w:sz="0" w:space="0" w:color="auto"/>
        <w:bottom w:val="none" w:sz="0" w:space="0" w:color="auto"/>
        <w:right w:val="none" w:sz="0" w:space="0" w:color="auto"/>
      </w:divBdr>
      <w:divsChild>
        <w:div w:id="1210144682">
          <w:marLeft w:val="0"/>
          <w:marRight w:val="0"/>
          <w:marTop w:val="0"/>
          <w:marBottom w:val="0"/>
          <w:divBdr>
            <w:top w:val="none" w:sz="0" w:space="0" w:color="auto"/>
            <w:left w:val="none" w:sz="0" w:space="0" w:color="auto"/>
            <w:bottom w:val="none" w:sz="0" w:space="0" w:color="auto"/>
            <w:right w:val="none" w:sz="0" w:space="0" w:color="auto"/>
          </w:divBdr>
        </w:div>
      </w:divsChild>
    </w:div>
    <w:div w:id="925772349">
      <w:bodyDiv w:val="1"/>
      <w:marLeft w:val="0"/>
      <w:marRight w:val="0"/>
      <w:marTop w:val="0"/>
      <w:marBottom w:val="0"/>
      <w:divBdr>
        <w:top w:val="none" w:sz="0" w:space="0" w:color="auto"/>
        <w:left w:val="none" w:sz="0" w:space="0" w:color="auto"/>
        <w:bottom w:val="none" w:sz="0" w:space="0" w:color="auto"/>
        <w:right w:val="none" w:sz="0" w:space="0" w:color="auto"/>
      </w:divBdr>
    </w:div>
    <w:div w:id="15573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rcedaddy.com/windows-7/configuring-security-polic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rack.com/uk/blog/top-tips/writing-a-disaster-recovery-plan-for-your-small-business-free-template/" TargetMode="External"/><Relationship Id="rId5" Type="http://schemas.openxmlformats.org/officeDocument/2006/relationships/hyperlink" Target="https://ro.ecu.edu.au/cgi/viewcontent.cgi?article=1124&amp;context=i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Tedder</dc:creator>
  <cp:keywords/>
  <dc:description/>
  <cp:lastModifiedBy>James Tedder</cp:lastModifiedBy>
  <cp:revision>14</cp:revision>
  <dcterms:created xsi:type="dcterms:W3CDTF">2019-05-22T14:11:00Z</dcterms:created>
  <dcterms:modified xsi:type="dcterms:W3CDTF">2019-05-23T15:02:00Z</dcterms:modified>
</cp:coreProperties>
</file>